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D7" w:rsidRPr="002B147E" w:rsidRDefault="009024D7" w:rsidP="009024D7">
      <w:pPr>
        <w:spacing w:line="417" w:lineRule="exact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cs-CZ"/>
        </w:rPr>
      </w:pPr>
      <w:bookmarkStart w:id="0" w:name="_GoBack"/>
      <w:bookmarkEnd w:id="0"/>
      <w:r w:rsidRPr="002B147E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cs-CZ"/>
        </w:rPr>
        <w:t xml:space="preserve">Informace o povinném předškolním vzdělávání </w:t>
      </w:r>
      <w:r w:rsidRPr="002B147E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cs-CZ"/>
        </w:rPr>
        <w:br/>
      </w:r>
      <w:r w:rsidRPr="002B147E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cs-CZ"/>
        </w:rPr>
        <w:t>určené pro zákonné zástupce dětí</w:t>
      </w:r>
    </w:p>
    <w:p w:rsidR="00426DA3" w:rsidRPr="002B147E" w:rsidRDefault="00426DA3" w:rsidP="009024D7">
      <w:pPr>
        <w:spacing w:line="417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</w:pPr>
    </w:p>
    <w:p w:rsidR="009024D7" w:rsidRPr="002B147E" w:rsidRDefault="009024D7" w:rsidP="009024D7">
      <w:pPr>
        <w:rPr>
          <w:rFonts w:ascii="Times New Roman" w:hAnsi="Times New Roman" w:cs="Times New Roman"/>
          <w:sz w:val="24"/>
          <w:szCs w:val="24"/>
        </w:rPr>
      </w:pPr>
    </w:p>
    <w:p w:rsidR="009024D7" w:rsidRPr="002B147E" w:rsidRDefault="009024D7" w:rsidP="009024D7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Pr</w:t>
      </w:r>
      <w:r w:rsidR="00C6149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o děti, které do 31. srpna 2023</w:t>
      </w:r>
      <w:r w:rsidR="00426DA3"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 xml:space="preserve"> 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dosáhnou v</w:t>
      </w:r>
      <w:r w:rsidR="00C6149D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ěku pěti let, je od 1. září 2023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 xml:space="preserve"> předškolní vzdělávání 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cs-CZ"/>
        </w:rPr>
        <w:t>povinné.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 </w:t>
      </w:r>
    </w:p>
    <w:p w:rsidR="009024D7" w:rsidRPr="002B147E" w:rsidRDefault="009024D7" w:rsidP="009024D7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:rsidR="009024D7" w:rsidRPr="002B147E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Tato povinnost se vztahuje:</w:t>
      </w:r>
    </w:p>
    <w:p w:rsidR="009024D7" w:rsidRPr="002B147E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na státní občany České republiky (ČR), kteří pobývají na území ČR déle než 90 dnů,</w:t>
      </w:r>
    </w:p>
    <w:p w:rsidR="009024D7" w:rsidRPr="002B147E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a na občany jiného členského státu Evropské unie, kteří pobývají v ČR déle než 90 dnů,</w:t>
      </w:r>
    </w:p>
    <w:p w:rsidR="009024D7" w:rsidRPr="002B147E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na jiné cizince oprávněné pobývat v ČR trvale nebo přechodně po dobu delší než 90 dnů,</w:t>
      </w:r>
    </w:p>
    <w:p w:rsidR="009024D7" w:rsidRPr="002B147E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 xml:space="preserve">na účastníky řízení o udělení mezinárodní ochrany. </w:t>
      </w:r>
    </w:p>
    <w:p w:rsidR="009024D7" w:rsidRPr="002B147E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Pokud ještě dítě do mateřské školy nedochází, musí ho zákonný zástupce přihlásit ve spádové nebo jím vybrané mateřské škole v termínu zápisu. </w:t>
      </w:r>
    </w:p>
    <w:p w:rsidR="009024D7" w:rsidRPr="002B147E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  <w:t>Nepřihlášení dítěte nebo zanedbávání péče o povinné předškolní vzdělávání je považováno za přestupek.</w:t>
      </w:r>
    </w:p>
    <w:p w:rsidR="009024D7" w:rsidRPr="002B147E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Povinné předškolní vzdělávání se nevztahuje na děti s hlubokým mentálním postižením. </w:t>
      </w:r>
    </w:p>
    <w:p w:rsidR="009024D7" w:rsidRPr="002B147E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:rsidR="009024D7" w:rsidRPr="002B147E" w:rsidRDefault="009024D7" w:rsidP="001C5672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cs-CZ"/>
        </w:rPr>
      </w:pPr>
      <w:r w:rsidRPr="002B147E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cs-CZ"/>
        </w:rPr>
        <w:t>Podání žádosti</w:t>
      </w:r>
    </w:p>
    <w:p w:rsidR="004D37E9" w:rsidRPr="002B147E" w:rsidRDefault="004D37E9" w:rsidP="004D37E9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cs-CZ"/>
        </w:rPr>
      </w:pPr>
    </w:p>
    <w:p w:rsidR="009024D7" w:rsidRPr="002B147E" w:rsidRDefault="004D37E9" w:rsidP="004D37E9">
      <w:pPr>
        <w:pStyle w:val="Odstavecseseznamem"/>
        <w:numPr>
          <w:ilvl w:val="0"/>
          <w:numId w:val="4"/>
        </w:numPr>
        <w:spacing w:before="144" w:line="276" w:lineRule="exact"/>
        <w:ind w:left="714" w:right="216" w:hanging="357"/>
        <w:contextualSpacing w:val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cs-CZ"/>
        </w:rPr>
        <w:t>Zákonný zástupce se rozhodne</w:t>
      </w:r>
      <w:r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, v jaké mateřské škole požádá o přijetí dítěte k předškolnímu vzdělávání. Přednostně bude dítě tříleté a starší přijato ve spádové mateřské škole. Školský obvod pro spádovou mateřskou školu určuje zřizovatel školy (obec) v obecně závazné vyhlášce obce, o vymezení školských obvodů spádové mateřské školy.</w:t>
      </w:r>
      <w:r w:rsidR="00DA0422" w:rsidRPr="002B147E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 </w:t>
      </w:r>
    </w:p>
    <w:p w:rsidR="004D37E9" w:rsidRPr="002B147E" w:rsidRDefault="004D37E9" w:rsidP="004D37E9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:rsidR="004D37E9" w:rsidRPr="002B147E" w:rsidRDefault="004D37E9" w:rsidP="004D37E9">
      <w:pPr>
        <w:numPr>
          <w:ilvl w:val="0"/>
          <w:numId w:val="4"/>
        </w:numPr>
        <w:tabs>
          <w:tab w:val="decimal" w:pos="432"/>
        </w:tabs>
        <w:spacing w:line="254" w:lineRule="exact"/>
        <w:ind w:left="714" w:hanging="357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 xml:space="preserve">Zákonný zástupce podá žádost o přijetí dítěte k předškolnímu vzdělávání. </w:t>
      </w:r>
    </w:p>
    <w:p w:rsidR="004D37E9" w:rsidRPr="002B147E" w:rsidRDefault="004D37E9" w:rsidP="004D37E9">
      <w:pPr>
        <w:spacing w:line="285" w:lineRule="exact"/>
        <w:ind w:left="708" w:right="21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</w:p>
    <w:p w:rsidR="004D37E9" w:rsidRPr="002B147E" w:rsidRDefault="004D37E9" w:rsidP="001C5672">
      <w:pPr>
        <w:spacing w:line="285" w:lineRule="exact"/>
        <w:ind w:left="708" w:right="216" w:firstLine="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cs-CZ"/>
        </w:rPr>
        <w:t>Náležitosti žádosti jsou:</w:t>
      </w:r>
      <w:r w:rsidRPr="002B147E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jméno a příjmení žadatele (dítěte), jeho datum narození, místo trvalého </w:t>
      </w:r>
      <w:r w:rsidRPr="002B147E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pobytu, popřípadě jin</w:t>
      </w:r>
      <w:r w:rsidR="00DA0422" w:rsidRPr="002B147E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á</w:t>
      </w:r>
      <w:r w:rsidRPr="002B147E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adres</w:t>
      </w:r>
      <w:r w:rsidR="00DA0422" w:rsidRPr="002B147E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>a</w:t>
      </w:r>
      <w:r w:rsidRPr="002B147E">
        <w:rPr>
          <w:rFonts w:ascii="Times New Roman" w:hAnsi="Times New Roman" w:cs="Times New Roman"/>
          <w:color w:val="000000"/>
          <w:spacing w:val="6"/>
          <w:sz w:val="24"/>
          <w:szCs w:val="24"/>
          <w:lang w:val="cs-CZ"/>
        </w:rPr>
        <w:t xml:space="preserve"> pro doručování, označení správního orgánu, jemuž je žádost </w:t>
      </w:r>
      <w:r w:rsidRPr="002B147E">
        <w:rPr>
          <w:rFonts w:ascii="Times New Roman" w:hAnsi="Times New Roman" w:cs="Times New Roman"/>
          <w:color w:val="000000"/>
          <w:spacing w:val="5"/>
          <w:sz w:val="24"/>
          <w:szCs w:val="24"/>
          <w:lang w:val="cs-CZ"/>
        </w:rPr>
        <w:t xml:space="preserve">určena (konkrétní mateřská škola). Dále uvede zákonný zástupce: jméno a příjmení tohoto </w:t>
      </w:r>
      <w:r w:rsidRPr="002B147E">
        <w:rPr>
          <w:rFonts w:ascii="Times New Roman" w:hAnsi="Times New Roman" w:cs="Times New Roman"/>
          <w:color w:val="000000"/>
          <w:spacing w:val="3"/>
          <w:sz w:val="24"/>
          <w:szCs w:val="24"/>
          <w:lang w:val="cs-CZ"/>
        </w:rPr>
        <w:t>zástupce, místo trvalého pobytu tohoto zástupce, popřípadě jinou adresu pro doručování.</w:t>
      </w:r>
    </w:p>
    <w:p w:rsidR="004D37E9" w:rsidRPr="002B147E" w:rsidRDefault="004D37E9" w:rsidP="004D37E9">
      <w:pPr>
        <w:spacing w:before="144" w:line="276" w:lineRule="exact"/>
        <w:ind w:left="708" w:right="21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4"/>
          <w:sz w:val="24"/>
          <w:szCs w:val="24"/>
          <w:lang w:val="cs-CZ"/>
        </w:rPr>
        <w:t xml:space="preserve">Zastupuje-li dítě jiná osoba než jeho zákonný zástupce musí doložit své oprávnění dítě </w:t>
      </w:r>
      <w:r w:rsidRPr="002B147E">
        <w:rPr>
          <w:rFonts w:ascii="Times New Roman" w:hAnsi="Times New Roman" w:cs="Times New Roman"/>
          <w:color w:val="000000"/>
          <w:spacing w:val="-8"/>
          <w:sz w:val="24"/>
          <w:szCs w:val="24"/>
          <w:lang w:val="cs-CZ"/>
        </w:rPr>
        <w:t xml:space="preserve">zastupovat. </w:t>
      </w:r>
    </w:p>
    <w:p w:rsidR="00943E76" w:rsidRPr="002B147E" w:rsidRDefault="00943E76" w:rsidP="00943E76">
      <w:pPr>
        <w:spacing w:before="144" w:line="276" w:lineRule="exact"/>
        <w:ind w:left="708" w:right="216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  <w:lang w:val="cs-CZ"/>
        </w:rPr>
      </w:pPr>
    </w:p>
    <w:p w:rsidR="00943E76" w:rsidRPr="002B147E" w:rsidRDefault="00943E76" w:rsidP="00943E76">
      <w:pPr>
        <w:pStyle w:val="Odstavecseseznamem"/>
        <w:numPr>
          <w:ilvl w:val="0"/>
          <w:numId w:val="7"/>
        </w:num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O přijetí dítěte do mateřské školy rozhoduje ředitel konkrétní školy ve správním řízení bezodkladně, nejpozději do 30 dnů nebo do 60 dnů ve složitějších případech.</w:t>
      </w:r>
    </w:p>
    <w:p w:rsidR="00943E76" w:rsidRPr="002B147E" w:rsidRDefault="00943E76" w:rsidP="00943E76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</w:p>
    <w:p w:rsidR="00943E76" w:rsidRPr="002B147E" w:rsidRDefault="00943E76" w:rsidP="00943E76">
      <w:pPr>
        <w:pStyle w:val="Odstavecseseznamem"/>
        <w:numPr>
          <w:ilvl w:val="0"/>
          <w:numId w:val="7"/>
        </w:num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Jiné možné způsoby p</w:t>
      </w:r>
      <w:r w:rsidR="000579D6"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l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nění povinného předškolního vzdělávání dítěte:</w:t>
      </w:r>
    </w:p>
    <w:p w:rsidR="00943E76" w:rsidRPr="002B147E" w:rsidRDefault="00943E76" w:rsidP="00943E76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</w:p>
    <w:p w:rsidR="00943E76" w:rsidRPr="002B147E" w:rsidRDefault="00943E76" w:rsidP="000579D6">
      <w:pPr>
        <w:pStyle w:val="Odstavecseseznamem"/>
        <w:numPr>
          <w:ilvl w:val="0"/>
          <w:numId w:val="9"/>
        </w:numPr>
        <w:spacing w:before="144" w:line="276" w:lineRule="exact"/>
        <w:ind w:right="215" w:hanging="71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individuální vzdělávání dítěte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— oznámí zákonný zástupce písemně v době zápisu, nejpozději do konce května (pokud se bude individuálně vzdělávat po převážnou část, 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lastRenderedPageBreak/>
        <w:t>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</w:t>
      </w:r>
      <w:r w:rsidR="000579D6"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Dítě může být vzděláváno doma rodičem, jinou osobou, nebo může navštěvovat jiné zařízení než je mateřská škola</w:t>
      </w:r>
      <w:r w:rsidR="000579D6"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,</w:t>
      </w:r>
    </w:p>
    <w:p w:rsidR="000579D6" w:rsidRPr="002B147E" w:rsidRDefault="000579D6" w:rsidP="000579D6">
      <w:pPr>
        <w:spacing w:before="144" w:line="276" w:lineRule="exact"/>
        <w:ind w:left="349" w:right="215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</w:p>
    <w:p w:rsidR="00943E76" w:rsidRPr="002B147E" w:rsidRDefault="00943E76" w:rsidP="000579D6">
      <w:pPr>
        <w:pStyle w:val="Odstavecseseznamem"/>
        <w:numPr>
          <w:ilvl w:val="0"/>
          <w:numId w:val="10"/>
        </w:numPr>
        <w:spacing w:before="144" w:line="276" w:lineRule="exact"/>
        <w:ind w:right="215" w:hanging="71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vzdělávání v přípravné třídě základní školy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(určené pouze pro děti s uděleným odkladem školní docházky) </w:t>
      </w:r>
      <w:r w:rsidRPr="002B147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a ve třídě přípravného stupně základní školy speciální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- informace podá ředitel konkrétní základní školy nebo základní školy speciální; zákonný zástupce musí přijetí oznámit ve spádové mateřské škole</w:t>
      </w:r>
      <w:r w:rsidR="000579D6"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,</w:t>
      </w:r>
    </w:p>
    <w:p w:rsidR="000579D6" w:rsidRPr="002B147E" w:rsidRDefault="000579D6" w:rsidP="000579D6">
      <w:pPr>
        <w:spacing w:before="144" w:line="276" w:lineRule="exact"/>
        <w:ind w:left="349"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</w:p>
    <w:p w:rsidR="000579D6" w:rsidRPr="002B147E" w:rsidRDefault="000579D6" w:rsidP="000579D6">
      <w:pPr>
        <w:pStyle w:val="Odstavecseseznamem"/>
        <w:numPr>
          <w:ilvl w:val="0"/>
          <w:numId w:val="10"/>
        </w:numPr>
        <w:spacing w:before="144" w:line="276" w:lineRule="exact"/>
        <w:ind w:right="216" w:hanging="71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2B147E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vzdělávání v zahraniční škole na území České republiky</w:t>
      </w:r>
      <w:r w:rsidRPr="002B147E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, ve které ministerstvo povolilo plnění povinné školní docházky; zákonný zástupce musí přijetí oznámit ve spádové mateřské škole</w:t>
      </w:r>
    </w:p>
    <w:p w:rsidR="000579D6" w:rsidRPr="002B147E" w:rsidRDefault="000579D6" w:rsidP="000579D6">
      <w:pPr>
        <w:spacing w:before="144" w:line="276" w:lineRule="exact"/>
        <w:ind w:left="349"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</w:p>
    <w:sectPr w:rsidR="000579D6" w:rsidRPr="002B147E" w:rsidSect="001C5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63E5"/>
    <w:multiLevelType w:val="hybridMultilevel"/>
    <w:tmpl w:val="26981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95B91"/>
    <w:multiLevelType w:val="multilevel"/>
    <w:tmpl w:val="0A34E92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0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C363A"/>
    <w:multiLevelType w:val="hybridMultilevel"/>
    <w:tmpl w:val="2EF6F0F2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38DB5E5F"/>
    <w:multiLevelType w:val="hybridMultilevel"/>
    <w:tmpl w:val="79F6642E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4EBF4C2B"/>
    <w:multiLevelType w:val="multilevel"/>
    <w:tmpl w:val="A094EE3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9B17FA"/>
    <w:multiLevelType w:val="hybridMultilevel"/>
    <w:tmpl w:val="17D6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1773B"/>
    <w:multiLevelType w:val="hybridMultilevel"/>
    <w:tmpl w:val="73B69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F00A5"/>
    <w:multiLevelType w:val="multilevel"/>
    <w:tmpl w:val="D826D2F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2918B1"/>
    <w:multiLevelType w:val="hybridMultilevel"/>
    <w:tmpl w:val="8DE64820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0701"/>
    <w:multiLevelType w:val="hybridMultilevel"/>
    <w:tmpl w:val="A07400C2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1EA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4D7"/>
    <w:rsid w:val="000579D6"/>
    <w:rsid w:val="001C5672"/>
    <w:rsid w:val="002B147E"/>
    <w:rsid w:val="00426DA3"/>
    <w:rsid w:val="0044443A"/>
    <w:rsid w:val="004D37E9"/>
    <w:rsid w:val="00622CFD"/>
    <w:rsid w:val="00765D37"/>
    <w:rsid w:val="009024D7"/>
    <w:rsid w:val="00943E76"/>
    <w:rsid w:val="009C29F5"/>
    <w:rsid w:val="00A821BC"/>
    <w:rsid w:val="00B1531E"/>
    <w:rsid w:val="00B96DEC"/>
    <w:rsid w:val="00BB71BB"/>
    <w:rsid w:val="00C6149D"/>
    <w:rsid w:val="00DA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4D7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6D8D-02CB-4DD9-95F7-BA10D0D0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jaro0805@seznam.cz</dc:creator>
  <cp:lastModifiedBy>Hanka</cp:lastModifiedBy>
  <cp:revision>6</cp:revision>
  <cp:lastPrinted>2020-04-20T10:36:00Z</cp:lastPrinted>
  <dcterms:created xsi:type="dcterms:W3CDTF">2020-04-29T05:34:00Z</dcterms:created>
  <dcterms:modified xsi:type="dcterms:W3CDTF">2023-04-03T06:34:00Z</dcterms:modified>
</cp:coreProperties>
</file>